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BD1" w:rsidRPr="008F4CC4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E5624"/>
          <w:sz w:val="48"/>
          <w:szCs w:val="48"/>
        </w:rPr>
      </w:pPr>
      <w:r w:rsidRPr="008F4CC4">
        <w:rPr>
          <w:rFonts w:ascii="Arial" w:eastAsia="Times New Roman" w:hAnsi="Arial" w:cs="Arial"/>
          <w:b/>
          <w:bCs/>
          <w:color w:val="000000"/>
          <w:sz w:val="48"/>
          <w:szCs w:val="48"/>
        </w:rPr>
        <w:t>14 of the Seriously BEST Ways to Help Prevent Homesickness</w:t>
      </w:r>
    </w:p>
    <w:p w:rsidR="00A53BD1" w:rsidRPr="008F4CC4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</w:p>
    <w:p w:rsidR="00A53BD1" w:rsidRPr="00A53BD1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Courtesy of the January edition of Pediatrics by Thurber and Walton.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Talk with kids about the upcoming separation.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Tell kids that it's normal to feel homesick.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Talk with kids about coping with homesickness (see Camper Packet).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Involve kids in the decision to spend time away from home.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Send kids on a "practice" trip, such as few days at a friend's or relative's house.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Have kids practice writing letters before leaving.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If possible, help kids meet at least one person (adult or child) from the new setting before leaving.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Encourage kids to make friends and seek support from trusted adults when they're gone.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Be enthusiastic and optimistic about your child's away-from-home experience.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Nix negativity. Don't say things like, "I hope you'll be OK."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Give kids pre-stamped, pre-addressed envelopes and notebook paper when they leave.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Don't make a deal with kids to get them if they don't like being away.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Don't use the experience as a drug holiday for kids on medications.</w:t>
      </w:r>
    </w:p>
    <w:p w:rsidR="00A53BD1" w:rsidRPr="00A53BD1" w:rsidRDefault="00A53BD1" w:rsidP="00A53B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If kids have special needs, confirm in advance that those needs will be met. (Fill out your forms completely, honestly and with details)</w:t>
      </w:r>
    </w:p>
    <w:p w:rsidR="00A53BD1" w:rsidRPr="00A53BD1" w:rsidRDefault="00A53BD1" w:rsidP="00A53BD1"/>
    <w:p w:rsidR="00A53BD1" w:rsidRPr="00A53BD1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53BD1">
        <w:rPr>
          <w:rFonts w:ascii="Arial" w:eastAsia="Times New Roman" w:hAnsi="Arial" w:cs="Arial"/>
          <w:b/>
          <w:bCs/>
          <w:color w:val="000000"/>
        </w:rPr>
        <w:t>7 Ways to Cope With Homesickness</w:t>
      </w:r>
    </w:p>
    <w:p w:rsidR="00A53BD1" w:rsidRPr="00A53BD1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Thurber and Walton recommend these seven ways for kids to cope with homesickness:</w:t>
      </w:r>
    </w:p>
    <w:p w:rsidR="00A53BD1" w:rsidRPr="00A53BD1" w:rsidRDefault="00A53BD1" w:rsidP="00A53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Do something fun, like playing with friends.</w:t>
      </w:r>
    </w:p>
    <w:p w:rsidR="00A53BD1" w:rsidRPr="00A53BD1" w:rsidRDefault="00A53BD1" w:rsidP="00A53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Do something to feel closer to home, like writing a letter home.</w:t>
      </w:r>
    </w:p>
    <w:p w:rsidR="00A53BD1" w:rsidRPr="00A53BD1" w:rsidRDefault="00A53BD1" w:rsidP="00A53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Go see someone who can talk with you to help you feel better.</w:t>
      </w:r>
    </w:p>
    <w:p w:rsidR="00A53BD1" w:rsidRPr="00A53BD1" w:rsidRDefault="00A53BD1" w:rsidP="00A53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Look at the bright side, such as activities and friends in the new setting.</w:t>
      </w:r>
    </w:p>
    <w:p w:rsidR="00A53BD1" w:rsidRPr="00A53BD1" w:rsidRDefault="00A53BD1" w:rsidP="00A53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Think that the time away is short.</w:t>
      </w:r>
    </w:p>
    <w:p w:rsidR="00A53BD1" w:rsidRPr="00A53BD1" w:rsidRDefault="00A53BD1" w:rsidP="00A53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Don't dwell on home.</w:t>
      </w:r>
    </w:p>
    <w:p w:rsidR="00A53BD1" w:rsidRPr="00A53BD1" w:rsidRDefault="00A53BD1" w:rsidP="00A53BD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Think about wh</w:t>
      </w:r>
      <w:bookmarkStart w:id="0" w:name="_GoBack"/>
      <w:bookmarkEnd w:id="0"/>
      <w:r w:rsidRPr="00A53BD1">
        <w:rPr>
          <w:rFonts w:ascii="Arial" w:eastAsia="Times New Roman" w:hAnsi="Arial" w:cs="Arial"/>
          <w:color w:val="000000"/>
          <w:sz w:val="24"/>
          <w:szCs w:val="24"/>
        </w:rPr>
        <w:t>at a loved one would say to make you feel better.</w:t>
      </w:r>
    </w:p>
    <w:p w:rsidR="00A53BD1" w:rsidRPr="00A53BD1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What about calling home?</w:t>
      </w:r>
    </w:p>
    <w:p w:rsidR="00A53BD1" w:rsidRPr="00A53BD1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3BD1" w:rsidRPr="00A53BD1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During short separations, "old-fashioned letters may be the best way to maintain contact with home," write Thurber and Walton.</w:t>
      </w:r>
    </w:p>
    <w:p w:rsidR="00A53BD1" w:rsidRPr="00A53BD1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A53BD1" w:rsidRPr="00A53BD1" w:rsidRDefault="00A53BD1" w:rsidP="00A53BD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53BD1">
        <w:rPr>
          <w:rFonts w:ascii="Arial" w:eastAsia="Times New Roman" w:hAnsi="Arial" w:cs="Arial"/>
          <w:color w:val="000000"/>
          <w:sz w:val="24"/>
          <w:szCs w:val="24"/>
        </w:rPr>
        <w:t>They note that writing letters tends to be less emotional and requires more personal reflection than calling home.</w:t>
      </w:r>
    </w:p>
    <w:p w:rsidR="00101FDE" w:rsidRDefault="00101FDE"/>
    <w:sectPr w:rsidR="00101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666C1"/>
    <w:multiLevelType w:val="multilevel"/>
    <w:tmpl w:val="9234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4E088E"/>
    <w:multiLevelType w:val="multilevel"/>
    <w:tmpl w:val="BFB0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D1"/>
    <w:rsid w:val="00101FDE"/>
    <w:rsid w:val="00A5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9ECBB6-8A56-4FC8-AD39-DA8FEB99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Amazon.com</Company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McReynolds</dc:creator>
  <cp:keywords/>
  <dc:description/>
  <cp:lastModifiedBy>Gina McReynolds</cp:lastModifiedBy>
  <cp:revision>1</cp:revision>
  <dcterms:created xsi:type="dcterms:W3CDTF">2014-05-13T20:40:00Z</dcterms:created>
  <dcterms:modified xsi:type="dcterms:W3CDTF">2014-05-13T20:41:00Z</dcterms:modified>
</cp:coreProperties>
</file>